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E47" w:rsidRPr="00050BD3" w:rsidRDefault="00050BD3">
      <w:pPr>
        <w:ind w:right="300"/>
        <w:jc w:val="center"/>
        <w:rPr>
          <w:rFonts w:ascii="Comic Sans MS" w:eastAsia="SassoonPrimaryInfant" w:hAnsi="Comic Sans MS" w:cs="SassoonPrimaryInfant"/>
          <w:b/>
          <w:szCs w:val="28"/>
        </w:rPr>
      </w:pPr>
      <w:r w:rsidRPr="00050BD3">
        <w:rPr>
          <w:rFonts w:ascii="Comic Sans MS" w:eastAsia="SassoonPrimaryInfant" w:hAnsi="Comic Sans MS" w:cs="SassoonPrimaryInfant"/>
          <w:b/>
          <w:szCs w:val="28"/>
        </w:rPr>
        <w:t>Crown Primary School - Termly Learning Overview     Class:  Term: 3</w:t>
      </w:r>
      <w:r w:rsidRPr="00050BD3">
        <w:rPr>
          <w:rFonts w:ascii="Comic Sans MS" w:hAnsi="Comic Sans MS"/>
          <w:noProof/>
          <w:sz w:val="22"/>
        </w:rPr>
        <w:drawing>
          <wp:anchor distT="0" distB="0" distL="114300" distR="114300" simplePos="0" relativeHeight="251658240" behindDoc="0" locked="0" layoutInCell="1" hidden="0" allowOverlap="1">
            <wp:simplePos x="0" y="0"/>
            <wp:positionH relativeFrom="column">
              <wp:posOffset>-180974</wp:posOffset>
            </wp:positionH>
            <wp:positionV relativeFrom="paragraph">
              <wp:posOffset>0</wp:posOffset>
            </wp:positionV>
            <wp:extent cx="537210" cy="878840"/>
            <wp:effectExtent l="0" t="0" r="0" b="0"/>
            <wp:wrapSquare wrapText="bothSides" distT="0" distB="0" distL="114300" distR="114300"/>
            <wp:docPr id="1" name="image1.jpg" descr="lETTERHEAD lOGO"/>
            <wp:cNvGraphicFramePr/>
            <a:graphic xmlns:a="http://schemas.openxmlformats.org/drawingml/2006/main">
              <a:graphicData uri="http://schemas.openxmlformats.org/drawingml/2006/picture">
                <pic:pic xmlns:pic="http://schemas.openxmlformats.org/drawingml/2006/picture">
                  <pic:nvPicPr>
                    <pic:cNvPr id="0" name="image1.jpg" descr="lETTERHEAD lOGO"/>
                    <pic:cNvPicPr preferRelativeResize="0"/>
                  </pic:nvPicPr>
                  <pic:blipFill>
                    <a:blip r:embed="rId5"/>
                    <a:srcRect/>
                    <a:stretch>
                      <a:fillRect/>
                    </a:stretch>
                  </pic:blipFill>
                  <pic:spPr>
                    <a:xfrm>
                      <a:off x="0" y="0"/>
                      <a:ext cx="537210" cy="878840"/>
                    </a:xfrm>
                    <a:prstGeom prst="rect">
                      <a:avLst/>
                    </a:prstGeom>
                    <a:ln/>
                  </pic:spPr>
                </pic:pic>
              </a:graphicData>
            </a:graphic>
          </wp:anchor>
        </w:drawing>
      </w:r>
    </w:p>
    <w:p w:rsidR="00484E47" w:rsidRPr="00050BD3" w:rsidRDefault="00050BD3">
      <w:pPr>
        <w:ind w:right="300"/>
        <w:jc w:val="center"/>
        <w:rPr>
          <w:rFonts w:ascii="Comic Sans MS" w:eastAsia="SassoonPrimaryInfant" w:hAnsi="Comic Sans MS" w:cs="SassoonPrimaryInfant"/>
          <w:b/>
          <w:i/>
          <w:sz w:val="16"/>
          <w:szCs w:val="18"/>
        </w:rPr>
      </w:pPr>
      <w:r w:rsidRPr="00050BD3">
        <w:rPr>
          <w:rFonts w:ascii="Comic Sans MS" w:eastAsia="SassoonPrimaryInfant" w:hAnsi="Comic Sans MS" w:cs="SassoonPrimaryInfant"/>
          <w:b/>
          <w:i/>
          <w:sz w:val="16"/>
          <w:szCs w:val="18"/>
        </w:rPr>
        <w:t>KATS – 2 per term. KATS – 2 per term. Detailed below. Main IDL topic – highlighted pink</w:t>
      </w:r>
    </w:p>
    <w:p w:rsidR="00484E47" w:rsidRPr="00050BD3" w:rsidRDefault="00484E47">
      <w:pPr>
        <w:ind w:right="300"/>
        <w:rPr>
          <w:rFonts w:ascii="Comic Sans MS" w:eastAsia="SassoonPrimaryInfant" w:hAnsi="Comic Sans MS" w:cs="SassoonPrimaryInfant"/>
          <w:i/>
          <w:sz w:val="14"/>
          <w:szCs w:val="16"/>
        </w:rPr>
      </w:pPr>
    </w:p>
    <w:p w:rsidR="00484E47" w:rsidRPr="00050BD3" w:rsidRDefault="00050BD3">
      <w:pPr>
        <w:ind w:right="300"/>
        <w:rPr>
          <w:rFonts w:ascii="Comic Sans MS" w:eastAsia="SassoonPrimaryInfant" w:hAnsi="Comic Sans MS" w:cs="SassoonPrimaryInfant"/>
          <w:i/>
          <w:sz w:val="14"/>
          <w:szCs w:val="16"/>
        </w:rPr>
      </w:pPr>
      <w:r w:rsidRPr="00050BD3">
        <w:rPr>
          <w:rFonts w:ascii="Comic Sans MS" w:eastAsia="SassoonPrimaryInfant" w:hAnsi="Comic Sans MS" w:cs="SassoonPrimaryInfant"/>
          <w:i/>
          <w:sz w:val="14"/>
          <w:szCs w:val="16"/>
        </w:rPr>
        <w:t xml:space="preserve">In an effort to share what the children are learning each term, teachers have identified the key learning experiences their classes will be working on. By the end of this term teachers would expect </w:t>
      </w:r>
      <w:r w:rsidRPr="00050BD3">
        <w:rPr>
          <w:rFonts w:ascii="Comic Sans MS" w:eastAsia="SassoonPrimaryInfant" w:hAnsi="Comic Sans MS" w:cs="SassoonPrimaryInfant"/>
          <w:b/>
          <w:i/>
          <w:sz w:val="14"/>
          <w:szCs w:val="16"/>
        </w:rPr>
        <w:t>most</w:t>
      </w:r>
      <w:r w:rsidRPr="00050BD3">
        <w:rPr>
          <w:rFonts w:ascii="Comic Sans MS" w:eastAsia="SassoonPrimaryInfant" w:hAnsi="Comic Sans MS" w:cs="SassoonPrimaryInfant"/>
          <w:i/>
          <w:sz w:val="14"/>
          <w:szCs w:val="16"/>
        </w:rPr>
        <w:t xml:space="preserve"> children to have achieved the targets listed below. </w:t>
      </w:r>
    </w:p>
    <w:p w:rsidR="00484E47" w:rsidRPr="00050BD3" w:rsidRDefault="00484E47">
      <w:pPr>
        <w:tabs>
          <w:tab w:val="left" w:pos="5706"/>
        </w:tabs>
        <w:ind w:right="300"/>
        <w:rPr>
          <w:rFonts w:ascii="Comic Sans MS" w:eastAsia="SassoonPrimaryInfant" w:hAnsi="Comic Sans MS" w:cs="SassoonPrimaryInfant"/>
          <w:b/>
          <w:szCs w:val="28"/>
        </w:rPr>
      </w:pPr>
    </w:p>
    <w:tbl>
      <w:tblPr>
        <w:tblStyle w:val="a"/>
        <w:tblW w:w="10628"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2115"/>
        <w:gridCol w:w="1665"/>
        <w:gridCol w:w="3338"/>
      </w:tblGrid>
      <w:tr w:rsidR="009379DE" w:rsidRPr="00050BD3" w:rsidTr="004421E7">
        <w:trPr>
          <w:trHeight w:val="5780"/>
        </w:trPr>
        <w:tc>
          <w:tcPr>
            <w:tcW w:w="5625" w:type="dxa"/>
            <w:gridSpan w:val="2"/>
            <w:tcBorders>
              <w:top w:val="single" w:sz="18" w:space="0" w:color="auto"/>
              <w:left w:val="single" w:sz="18" w:space="0" w:color="auto"/>
              <w:bottom w:val="single" w:sz="18" w:space="0" w:color="auto"/>
              <w:right w:val="single" w:sz="18" w:space="0" w:color="auto"/>
            </w:tcBorders>
          </w:tcPr>
          <w:p w:rsidR="009379DE" w:rsidRPr="009379DE" w:rsidRDefault="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Maths and Numeracy Targets</w:t>
            </w:r>
          </w:p>
          <w:p w:rsidR="009379DE" w:rsidRPr="009379DE" w:rsidRDefault="009379DE">
            <w:pPr>
              <w:ind w:right="300"/>
              <w:jc w:val="center"/>
              <w:rPr>
                <w:rFonts w:ascii="Comic Sans MS" w:eastAsia="SassoonPrimaryInfant" w:hAnsi="Comic Sans MS" w:cs="SassoonPrimaryInfant"/>
                <w:b/>
                <w:sz w:val="20"/>
                <w:szCs w:val="20"/>
              </w:rPr>
            </w:pPr>
          </w:p>
          <w:p w:rsidR="009379DE" w:rsidRPr="009379DE" w:rsidRDefault="009379DE" w:rsidP="00050BD3">
            <w:pPr>
              <w:pStyle w:val="ListParagraph"/>
              <w:numPr>
                <w:ilvl w:val="0"/>
                <w:numId w:val="1"/>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Solve subtraction problems with 2/3 digit whole numbers</w:t>
            </w:r>
          </w:p>
          <w:p w:rsidR="009379DE" w:rsidRPr="009379DE" w:rsidRDefault="009379DE" w:rsidP="00050BD3">
            <w:pPr>
              <w:pStyle w:val="ListParagraph"/>
              <w:numPr>
                <w:ilvl w:val="0"/>
                <w:numId w:val="1"/>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Subtract multiples of 10 or 100 to or from any whole number up to 1000</w:t>
            </w:r>
          </w:p>
          <w:p w:rsidR="009379DE" w:rsidRPr="009379DE" w:rsidRDefault="009379DE" w:rsidP="00CB2294">
            <w:pPr>
              <w:pStyle w:val="ListParagraph"/>
              <w:numPr>
                <w:ilvl w:val="0"/>
                <w:numId w:val="1"/>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Multiply and divide by 2, 3, 4, 5 and 10 and beyond for some</w:t>
            </w:r>
          </w:p>
          <w:p w:rsidR="009379DE" w:rsidRPr="009379DE" w:rsidRDefault="009379DE" w:rsidP="00CB2294">
            <w:pPr>
              <w:pStyle w:val="ListParagraph"/>
              <w:numPr>
                <w:ilvl w:val="0"/>
                <w:numId w:val="1"/>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Multiply 2</w:t>
            </w:r>
            <w:r w:rsidR="006F523E">
              <w:rPr>
                <w:rFonts w:ascii="Comic Sans MS" w:eastAsia="SassoonPrimaryInfant" w:hAnsi="Comic Sans MS" w:cs="SassoonPrimaryInfant"/>
                <w:b/>
                <w:sz w:val="20"/>
                <w:szCs w:val="20"/>
              </w:rPr>
              <w:t>/3</w:t>
            </w:r>
            <w:r w:rsidRPr="009379DE">
              <w:rPr>
                <w:rFonts w:ascii="Comic Sans MS" w:eastAsia="SassoonPrimaryInfant" w:hAnsi="Comic Sans MS" w:cs="SassoonPrimaryInfant"/>
                <w:b/>
                <w:sz w:val="20"/>
                <w:szCs w:val="20"/>
              </w:rPr>
              <w:t xml:space="preserve"> digit numbers by 2, 3, 5 and 10 and beyond for some</w:t>
            </w:r>
          </w:p>
          <w:p w:rsidR="009379DE" w:rsidRPr="009379DE" w:rsidRDefault="009379DE" w:rsidP="00CB2294">
            <w:pPr>
              <w:pStyle w:val="ListParagraph"/>
              <w:numPr>
                <w:ilvl w:val="0"/>
                <w:numId w:val="1"/>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Record measurements of length, height, mass and capacity to the nearest standard unit</w:t>
            </w:r>
          </w:p>
          <w:p w:rsidR="009379DE" w:rsidRPr="009379DE" w:rsidRDefault="009379DE" w:rsidP="00CB2294">
            <w:pPr>
              <w:pStyle w:val="ListParagraph"/>
              <w:numPr>
                <w:ilvl w:val="0"/>
                <w:numId w:val="1"/>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Estimate and measure the area of a shape by counting squares</w:t>
            </w:r>
          </w:p>
          <w:p w:rsidR="009379DE" w:rsidRPr="00A06CE3" w:rsidRDefault="009379DE" w:rsidP="00CB2294">
            <w:pPr>
              <w:pStyle w:val="ListParagraph"/>
              <w:numPr>
                <w:ilvl w:val="0"/>
                <w:numId w:val="1"/>
              </w:numPr>
              <w:ind w:right="300"/>
              <w:rPr>
                <w:rFonts w:ascii="Comic Sans MS" w:eastAsia="SassoonPrimaryInfant" w:hAnsi="Comic Sans MS" w:cs="SassoonPrimaryInfant"/>
                <w:b/>
                <w:sz w:val="18"/>
                <w:szCs w:val="20"/>
              </w:rPr>
            </w:pPr>
            <w:r w:rsidRPr="009379DE">
              <w:rPr>
                <w:rFonts w:ascii="Comic Sans MS" w:eastAsia="SassoonPrimaryInfant" w:hAnsi="Comic Sans MS" w:cs="SassoonPrimaryInfant"/>
                <w:b/>
                <w:sz w:val="20"/>
                <w:szCs w:val="20"/>
              </w:rPr>
              <w:t>Tell the time using half past, quarter past and quarter to using analogue and digit</w:t>
            </w:r>
            <w:r w:rsidR="002D31B4">
              <w:rPr>
                <w:rFonts w:ascii="Comic Sans MS" w:eastAsia="SassoonPrimaryInfant" w:hAnsi="Comic Sans MS" w:cs="SassoonPrimaryInfant"/>
                <w:b/>
                <w:sz w:val="20"/>
                <w:szCs w:val="20"/>
              </w:rPr>
              <w:t>al</w:t>
            </w:r>
            <w:r w:rsidRPr="009379DE">
              <w:rPr>
                <w:rFonts w:ascii="Comic Sans MS" w:eastAsia="SassoonPrimaryInfant" w:hAnsi="Comic Sans MS" w:cs="SassoonPrimaryInfant"/>
                <w:b/>
                <w:sz w:val="20"/>
                <w:szCs w:val="20"/>
              </w:rPr>
              <w:t xml:space="preserve"> 12 hour clocks</w:t>
            </w:r>
          </w:p>
          <w:p w:rsidR="00A06CE3" w:rsidRPr="00050BD3" w:rsidRDefault="00F053F5" w:rsidP="00CB2294">
            <w:pPr>
              <w:pStyle w:val="ListParagraph"/>
              <w:numPr>
                <w:ilvl w:val="0"/>
                <w:numId w:val="1"/>
              </w:numPr>
              <w:ind w:right="300"/>
              <w:rPr>
                <w:rFonts w:ascii="Comic Sans MS" w:eastAsia="SassoonPrimaryInfant" w:hAnsi="Comic Sans MS" w:cs="SassoonPrimaryInfant"/>
                <w:b/>
                <w:sz w:val="18"/>
                <w:szCs w:val="20"/>
              </w:rPr>
            </w:pPr>
            <w:r>
              <w:rPr>
                <w:rFonts w:ascii="Comic Sans MS" w:eastAsia="SassoonPrimaryInfant" w:hAnsi="Comic Sans MS" w:cs="SassoonPrimaryInfant"/>
                <w:b/>
                <w:sz w:val="18"/>
                <w:szCs w:val="20"/>
              </w:rPr>
              <w:t>Develop  a sense of how long tasks take by measuring the time taken to complete a range of activities using a variety of timers</w:t>
            </w:r>
          </w:p>
        </w:tc>
        <w:tc>
          <w:tcPr>
            <w:tcW w:w="5003" w:type="dxa"/>
            <w:gridSpan w:val="2"/>
            <w:tcBorders>
              <w:top w:val="single" w:sz="18" w:space="0" w:color="auto"/>
              <w:left w:val="single" w:sz="18" w:space="0" w:color="auto"/>
              <w:bottom w:val="single" w:sz="18" w:space="0" w:color="auto"/>
              <w:right w:val="single" w:sz="18" w:space="0" w:color="auto"/>
            </w:tcBorders>
          </w:tcPr>
          <w:p w:rsidR="009379DE" w:rsidRPr="009379DE" w:rsidRDefault="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Literacy Targets</w:t>
            </w:r>
          </w:p>
          <w:p w:rsidR="009379DE" w:rsidRPr="009379DE" w:rsidRDefault="009379DE">
            <w:pPr>
              <w:ind w:right="300"/>
              <w:jc w:val="center"/>
              <w:rPr>
                <w:rFonts w:ascii="Comic Sans MS" w:eastAsia="SassoonPrimaryInfant" w:hAnsi="Comic Sans MS" w:cs="SassoonPrimaryInfant"/>
                <w:b/>
                <w:sz w:val="20"/>
                <w:szCs w:val="20"/>
              </w:rPr>
            </w:pPr>
          </w:p>
          <w:p w:rsidR="009379DE" w:rsidRPr="009379DE" w:rsidRDefault="009379DE" w:rsidP="00050BD3">
            <w:p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Listening and Talking</w:t>
            </w:r>
          </w:p>
          <w:p w:rsidR="009379DE" w:rsidRPr="009379DE" w:rsidRDefault="009379DE" w:rsidP="00050BD3">
            <w:pPr>
              <w:pStyle w:val="ListParagraph"/>
              <w:numPr>
                <w:ilvl w:val="0"/>
                <w:numId w:val="2"/>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Make relevant notes under given headings and can use these for different purposes</w:t>
            </w:r>
          </w:p>
          <w:p w:rsidR="009379DE" w:rsidRPr="009379DE" w:rsidRDefault="009379DE" w:rsidP="00050BD3">
            <w:pPr>
              <w:pStyle w:val="ListParagraph"/>
              <w:numPr>
                <w:ilvl w:val="0"/>
                <w:numId w:val="2"/>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Recognise simple differences between fact and opinion in spoken texts</w:t>
            </w:r>
          </w:p>
          <w:p w:rsidR="009379DE" w:rsidRPr="009379DE" w:rsidRDefault="009379DE" w:rsidP="00050BD3">
            <w:p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Reading</w:t>
            </w:r>
          </w:p>
          <w:p w:rsidR="009379DE" w:rsidRPr="009379DE" w:rsidRDefault="009379DE" w:rsidP="00050BD3">
            <w:pPr>
              <w:pStyle w:val="ListParagraph"/>
              <w:numPr>
                <w:ilvl w:val="0"/>
                <w:numId w:val="3"/>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Explain preferences for particular texts and authors</w:t>
            </w:r>
          </w:p>
          <w:p w:rsidR="009379DE" w:rsidRPr="009379DE" w:rsidRDefault="009379DE" w:rsidP="00050BD3">
            <w:pPr>
              <w:pStyle w:val="ListParagraph"/>
              <w:numPr>
                <w:ilvl w:val="0"/>
                <w:numId w:val="3"/>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Make notes under given headings for different purposes</w:t>
            </w:r>
          </w:p>
          <w:p w:rsidR="009379DE" w:rsidRPr="009379DE" w:rsidRDefault="009379DE" w:rsidP="00CB2294">
            <w:pPr>
              <w:pStyle w:val="ListParagraph"/>
              <w:numPr>
                <w:ilvl w:val="0"/>
                <w:numId w:val="3"/>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Answers literal, inferential and evaluative questions about text</w:t>
            </w:r>
          </w:p>
          <w:p w:rsidR="009379DE" w:rsidRPr="009379DE" w:rsidRDefault="009379DE" w:rsidP="00CB2294">
            <w:pPr>
              <w:pStyle w:val="ListParagraph"/>
              <w:numPr>
                <w:ilvl w:val="0"/>
                <w:numId w:val="3"/>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Create mental images to support understanding (visualising)</w:t>
            </w:r>
          </w:p>
          <w:p w:rsidR="009379DE" w:rsidRPr="009379DE" w:rsidRDefault="009379DE" w:rsidP="00050BD3">
            <w:p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Writing</w:t>
            </w:r>
          </w:p>
          <w:p w:rsidR="009379DE" w:rsidRPr="009379DE" w:rsidRDefault="009379DE" w:rsidP="00050BD3">
            <w:pPr>
              <w:pStyle w:val="ListParagraph"/>
              <w:numPr>
                <w:ilvl w:val="0"/>
                <w:numId w:val="4"/>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Include relevant information in written texts</w:t>
            </w:r>
          </w:p>
          <w:p w:rsidR="009379DE" w:rsidRPr="004421E7" w:rsidRDefault="009379DE" w:rsidP="00CB2294">
            <w:pPr>
              <w:pStyle w:val="ListParagraph"/>
              <w:numPr>
                <w:ilvl w:val="0"/>
                <w:numId w:val="4"/>
              </w:numPr>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Create a variety of texts for different purposes</w:t>
            </w:r>
          </w:p>
          <w:p w:rsidR="009379DE" w:rsidRPr="00050BD3" w:rsidRDefault="009379DE">
            <w:pPr>
              <w:ind w:right="300"/>
              <w:rPr>
                <w:rFonts w:ascii="Comic Sans MS" w:eastAsia="SassoonPrimaryInfant" w:hAnsi="Comic Sans MS" w:cs="SassoonPrimaryInfant"/>
                <w:b/>
                <w:sz w:val="18"/>
                <w:szCs w:val="20"/>
              </w:rPr>
            </w:pPr>
          </w:p>
        </w:tc>
      </w:tr>
      <w:tr w:rsidR="009379DE" w:rsidRPr="00050BD3" w:rsidTr="004421E7">
        <w:trPr>
          <w:trHeight w:val="5780"/>
        </w:trPr>
        <w:tc>
          <w:tcPr>
            <w:tcW w:w="5625" w:type="dxa"/>
            <w:gridSpan w:val="2"/>
            <w:tcBorders>
              <w:top w:val="single" w:sz="18" w:space="0" w:color="auto"/>
              <w:left w:val="single" w:sz="18" w:space="0" w:color="auto"/>
              <w:bottom w:val="single" w:sz="18" w:space="0" w:color="auto"/>
              <w:right w:val="single" w:sz="18" w:space="0" w:color="auto"/>
            </w:tcBorders>
          </w:tcPr>
          <w:p w:rsid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Health and Wellbeing Targets</w:t>
            </w:r>
          </w:p>
          <w:p w:rsidR="009379DE" w:rsidRDefault="009379DE" w:rsidP="009379DE">
            <w:pPr>
              <w:ind w:right="300"/>
              <w:jc w:val="center"/>
              <w:rPr>
                <w:rFonts w:ascii="Comic Sans MS" w:eastAsia="SassoonPrimaryInfant" w:hAnsi="Comic Sans MS" w:cs="SassoonPrimaryInfant"/>
                <w:b/>
                <w:sz w:val="20"/>
                <w:szCs w:val="20"/>
              </w:rPr>
            </w:pPr>
          </w:p>
          <w:p w:rsidR="009379DE" w:rsidRPr="009379DE" w:rsidRDefault="000A1C43" w:rsidP="009379DE">
            <w:pPr>
              <w:pStyle w:val="NormalWeb"/>
              <w:numPr>
                <w:ilvl w:val="0"/>
                <w:numId w:val="7"/>
              </w:numPr>
              <w:spacing w:before="0" w:beforeAutospacing="0" w:after="0" w:afterAutospacing="0"/>
              <w:textAlignment w:val="baseline"/>
              <w:rPr>
                <w:rFonts w:ascii="Comic Sans MS" w:hAnsi="Comic Sans MS" w:cs="Arial"/>
                <w:b/>
                <w:bCs/>
                <w:iCs/>
                <w:color w:val="000000"/>
                <w:sz w:val="20"/>
                <w:szCs w:val="20"/>
              </w:rPr>
            </w:pPr>
            <w:r>
              <w:rPr>
                <w:rFonts w:ascii="Comic Sans MS" w:hAnsi="Comic Sans MS" w:cs="Calibri"/>
                <w:b/>
                <w:bCs/>
                <w:iCs/>
                <w:color w:val="000000"/>
                <w:sz w:val="20"/>
                <w:szCs w:val="20"/>
              </w:rPr>
              <w:t xml:space="preserve">PE - </w:t>
            </w:r>
            <w:r w:rsidR="009379DE" w:rsidRPr="009379DE">
              <w:rPr>
                <w:rFonts w:ascii="Comic Sans MS" w:hAnsi="Comic Sans MS" w:cs="Calibri"/>
                <w:b/>
                <w:bCs/>
                <w:iCs/>
                <w:color w:val="000000"/>
                <w:sz w:val="20"/>
                <w:szCs w:val="20"/>
              </w:rPr>
              <w:t xml:space="preserve">Develop the basic movement and coordination skills essential for future involvement </w:t>
            </w:r>
            <w:r w:rsidR="00A06CE3">
              <w:rPr>
                <w:rFonts w:ascii="Comic Sans MS" w:hAnsi="Comic Sans MS" w:cs="Calibri"/>
                <w:b/>
                <w:bCs/>
                <w:iCs/>
                <w:color w:val="000000"/>
                <w:sz w:val="20"/>
                <w:szCs w:val="20"/>
              </w:rPr>
              <w:t>in Sport and Physical Education</w:t>
            </w:r>
            <w:r w:rsidR="009379DE" w:rsidRPr="009379DE">
              <w:rPr>
                <w:rFonts w:ascii="Comic Sans MS" w:hAnsi="Comic Sans MS" w:cs="Calibri"/>
                <w:b/>
                <w:bCs/>
                <w:iCs/>
                <w:color w:val="000000"/>
                <w:sz w:val="20"/>
                <w:szCs w:val="20"/>
              </w:rPr>
              <w:t> </w:t>
            </w:r>
          </w:p>
          <w:p w:rsidR="009379DE" w:rsidRPr="009379DE" w:rsidRDefault="000A1C43" w:rsidP="009379DE">
            <w:pPr>
              <w:pStyle w:val="NormalWeb"/>
              <w:numPr>
                <w:ilvl w:val="0"/>
                <w:numId w:val="7"/>
              </w:numPr>
              <w:spacing w:before="0" w:beforeAutospacing="0" w:after="0" w:afterAutospacing="0"/>
              <w:textAlignment w:val="baseline"/>
              <w:rPr>
                <w:rFonts w:ascii="Comic Sans MS" w:hAnsi="Comic Sans MS" w:cs="Arial"/>
                <w:b/>
                <w:bCs/>
                <w:iCs/>
                <w:color w:val="000000"/>
                <w:sz w:val="20"/>
                <w:szCs w:val="20"/>
              </w:rPr>
            </w:pPr>
            <w:r>
              <w:rPr>
                <w:rFonts w:ascii="Comic Sans MS" w:hAnsi="Comic Sans MS" w:cs="Calibri"/>
                <w:b/>
                <w:bCs/>
                <w:iCs/>
                <w:color w:val="000000"/>
                <w:sz w:val="20"/>
                <w:szCs w:val="20"/>
              </w:rPr>
              <w:t xml:space="preserve">PE - </w:t>
            </w:r>
            <w:r w:rsidR="009379DE" w:rsidRPr="009379DE">
              <w:rPr>
                <w:rFonts w:ascii="Comic Sans MS" w:hAnsi="Comic Sans MS" w:cs="Calibri"/>
                <w:b/>
                <w:bCs/>
                <w:iCs/>
                <w:color w:val="000000"/>
                <w:sz w:val="20"/>
                <w:szCs w:val="20"/>
              </w:rPr>
              <w:t>Secure effective skills in: - movement skills, competencies &amp; concepts, cooperation &amp; competit</w:t>
            </w:r>
            <w:r w:rsidR="00A06CE3">
              <w:rPr>
                <w:rFonts w:ascii="Comic Sans MS" w:hAnsi="Comic Sans MS" w:cs="Calibri"/>
                <w:b/>
                <w:bCs/>
                <w:iCs/>
                <w:color w:val="000000"/>
                <w:sz w:val="20"/>
                <w:szCs w:val="20"/>
              </w:rPr>
              <w:t>ion, evaluating &amp; appreciating</w:t>
            </w:r>
          </w:p>
          <w:p w:rsidR="009379DE" w:rsidRPr="009379DE" w:rsidRDefault="000A1C43" w:rsidP="009379DE">
            <w:pPr>
              <w:pStyle w:val="NormalWeb"/>
              <w:numPr>
                <w:ilvl w:val="0"/>
                <w:numId w:val="7"/>
              </w:numPr>
              <w:spacing w:before="0" w:beforeAutospacing="0" w:after="0" w:afterAutospacing="0"/>
              <w:textAlignment w:val="baseline"/>
              <w:rPr>
                <w:rFonts w:ascii="Comic Sans MS" w:hAnsi="Comic Sans MS" w:cs="Arial"/>
                <w:b/>
                <w:bCs/>
                <w:iCs/>
                <w:color w:val="000000"/>
                <w:sz w:val="20"/>
                <w:szCs w:val="20"/>
              </w:rPr>
            </w:pPr>
            <w:r>
              <w:rPr>
                <w:rFonts w:ascii="Comic Sans MS" w:hAnsi="Comic Sans MS" w:cs="Calibri"/>
                <w:b/>
                <w:bCs/>
                <w:iCs/>
                <w:color w:val="000000"/>
                <w:sz w:val="20"/>
                <w:szCs w:val="20"/>
              </w:rPr>
              <w:t xml:space="preserve">PE - </w:t>
            </w:r>
            <w:r w:rsidR="009379DE" w:rsidRPr="009379DE">
              <w:rPr>
                <w:rFonts w:ascii="Comic Sans MS" w:hAnsi="Comic Sans MS" w:cs="Calibri"/>
                <w:b/>
                <w:bCs/>
                <w:iCs/>
                <w:color w:val="000000"/>
                <w:sz w:val="20"/>
                <w:szCs w:val="20"/>
              </w:rPr>
              <w:t>Provide a safe, encouraging, rewarding and positive environment that allows pupils to learn through “play” engag</w:t>
            </w:r>
            <w:r w:rsidR="00A06CE3">
              <w:rPr>
                <w:rFonts w:ascii="Comic Sans MS" w:hAnsi="Comic Sans MS" w:cs="Calibri"/>
                <w:b/>
                <w:bCs/>
                <w:iCs/>
                <w:color w:val="000000"/>
                <w:sz w:val="20"/>
                <w:szCs w:val="20"/>
              </w:rPr>
              <w:t>ing imagination and creativity</w:t>
            </w:r>
          </w:p>
        </w:tc>
        <w:tc>
          <w:tcPr>
            <w:tcW w:w="5003" w:type="dxa"/>
            <w:gridSpan w:val="2"/>
            <w:tcBorders>
              <w:top w:val="single" w:sz="18" w:space="0" w:color="auto"/>
              <w:left w:val="single" w:sz="18" w:space="0" w:color="auto"/>
              <w:bottom w:val="single" w:sz="18" w:space="0" w:color="auto"/>
              <w:right w:val="single" w:sz="18" w:space="0" w:color="auto"/>
            </w:tcBorders>
          </w:tcPr>
          <w:p w:rsid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Social Studies Targets</w:t>
            </w:r>
          </w:p>
          <w:p w:rsidR="000A1C43" w:rsidRDefault="000A1C43" w:rsidP="009379DE">
            <w:pPr>
              <w:ind w:right="300"/>
              <w:jc w:val="center"/>
              <w:rPr>
                <w:rFonts w:ascii="Comic Sans MS" w:eastAsia="SassoonPrimaryInfant" w:hAnsi="Comic Sans MS" w:cs="SassoonPrimaryInfant"/>
                <w:b/>
                <w:sz w:val="20"/>
                <w:szCs w:val="20"/>
              </w:rPr>
            </w:pPr>
          </w:p>
          <w:p w:rsidR="000A1C43" w:rsidRPr="000A1C43" w:rsidRDefault="000A1C43" w:rsidP="000A1C43">
            <w:pPr>
              <w:pStyle w:val="ListParagraph"/>
              <w:numPr>
                <w:ilvl w:val="0"/>
                <w:numId w:val="14"/>
              </w:numPr>
              <w:ind w:right="300"/>
              <w:rPr>
                <w:rFonts w:ascii="Comic Sans MS" w:eastAsia="SassoonPrimaryInfant" w:hAnsi="Comic Sans MS" w:cs="SassoonPrimaryInfant"/>
                <w:b/>
                <w:sz w:val="18"/>
                <w:szCs w:val="20"/>
              </w:rPr>
            </w:pPr>
            <w:r>
              <w:rPr>
                <w:rFonts w:ascii="Comic Sans MS" w:eastAsia="SassoonPrimaryInfant" w:hAnsi="Comic Sans MS" w:cs="SassoonPrimaryInfant"/>
                <w:b/>
                <w:sz w:val="18"/>
                <w:szCs w:val="20"/>
              </w:rPr>
              <w:t xml:space="preserve">SOCIAL STUDIES TO BE COVERED ANOTHER TERM </w:t>
            </w:r>
          </w:p>
        </w:tc>
      </w:tr>
      <w:tr w:rsidR="009379DE" w:rsidRPr="00050BD3" w:rsidTr="004421E7">
        <w:trPr>
          <w:trHeight w:val="4360"/>
        </w:trPr>
        <w:tc>
          <w:tcPr>
            <w:tcW w:w="5625" w:type="dxa"/>
            <w:gridSpan w:val="2"/>
            <w:tcBorders>
              <w:top w:val="single" w:sz="18" w:space="0" w:color="auto"/>
              <w:left w:val="single" w:sz="18" w:space="0" w:color="auto"/>
              <w:bottom w:val="single" w:sz="18" w:space="0" w:color="auto"/>
              <w:right w:val="single" w:sz="18" w:space="0" w:color="auto"/>
            </w:tcBorders>
            <w:shd w:val="clear" w:color="auto" w:fill="FFFFFF" w:themeFill="background1"/>
          </w:tcPr>
          <w:p w:rsidR="009379DE" w:rsidRP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lastRenderedPageBreak/>
              <w:t>Science Targets</w:t>
            </w:r>
          </w:p>
          <w:p w:rsidR="009379DE" w:rsidRPr="009379DE" w:rsidRDefault="009379DE" w:rsidP="009379DE">
            <w:pPr>
              <w:ind w:right="300"/>
              <w:jc w:val="center"/>
              <w:rPr>
                <w:rFonts w:ascii="Comic Sans MS" w:eastAsia="SassoonPrimaryInfant" w:hAnsi="Comic Sans MS" w:cs="SassoonPrimaryInfant"/>
                <w:b/>
                <w:sz w:val="20"/>
                <w:szCs w:val="20"/>
              </w:rPr>
            </w:pPr>
          </w:p>
          <w:p w:rsidR="009379DE" w:rsidRDefault="009379DE" w:rsidP="004421E7">
            <w:pPr>
              <w:pStyle w:val="ListParagraph"/>
              <w:numPr>
                <w:ilvl w:val="0"/>
                <w:numId w:val="5"/>
              </w:numPr>
              <w:shd w:val="clear" w:color="auto" w:fill="FFFFFF" w:themeFill="background1"/>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Investigate how water can change from one form to another and relate findings to everyday experiences.</w:t>
            </w:r>
          </w:p>
          <w:p w:rsidR="009304DD" w:rsidRPr="009304DD" w:rsidRDefault="009304DD" w:rsidP="004421E7">
            <w:pPr>
              <w:pStyle w:val="ListParagraph"/>
              <w:numPr>
                <w:ilvl w:val="0"/>
                <w:numId w:val="5"/>
              </w:numPr>
              <w:shd w:val="clear" w:color="auto" w:fill="FFFFFF" w:themeFill="background1"/>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Make and test predictions about solids dissolving in water can relate findings to the world around me.</w:t>
            </w:r>
          </w:p>
          <w:p w:rsidR="009379DE" w:rsidRPr="009379DE" w:rsidRDefault="009379DE" w:rsidP="004421E7">
            <w:pPr>
              <w:pStyle w:val="ListParagraph"/>
              <w:numPr>
                <w:ilvl w:val="0"/>
                <w:numId w:val="5"/>
              </w:numPr>
              <w:shd w:val="clear" w:color="auto" w:fill="FFFFFF" w:themeFill="background1"/>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Observe the sun and moon at various times and describe the patterns of movement over time.</w:t>
            </w:r>
          </w:p>
          <w:p w:rsidR="009379DE" w:rsidRPr="009379DE" w:rsidRDefault="009379DE" w:rsidP="004421E7">
            <w:pPr>
              <w:pStyle w:val="ListParagraph"/>
              <w:numPr>
                <w:ilvl w:val="0"/>
                <w:numId w:val="5"/>
              </w:numPr>
              <w:shd w:val="clear" w:color="auto" w:fill="FFFFFF" w:themeFill="background1"/>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Investigate how a force can make an object change speed, direction or shape.</w:t>
            </w:r>
          </w:p>
          <w:p w:rsidR="009379DE" w:rsidRPr="009379DE" w:rsidRDefault="009379DE" w:rsidP="004421E7">
            <w:pPr>
              <w:pStyle w:val="ListParagraph"/>
              <w:numPr>
                <w:ilvl w:val="0"/>
                <w:numId w:val="5"/>
              </w:numPr>
              <w:shd w:val="clear" w:color="auto" w:fill="FFFFFF" w:themeFill="background1"/>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Build simple circuits containing bulbs, switches, bells and batteries.</w:t>
            </w:r>
          </w:p>
          <w:p w:rsidR="009304DD" w:rsidRDefault="009304DD" w:rsidP="004421E7">
            <w:pPr>
              <w:pStyle w:val="ListParagraph"/>
              <w:numPr>
                <w:ilvl w:val="0"/>
                <w:numId w:val="5"/>
              </w:numPr>
              <w:shd w:val="clear" w:color="auto" w:fill="FFFFFF" w:themeFill="background1"/>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Collaborate in experiments on different ways of producing sound from vibrations and d</w:t>
            </w:r>
            <w:r w:rsidR="009379DE" w:rsidRPr="009304DD">
              <w:rPr>
                <w:rFonts w:ascii="Comic Sans MS" w:eastAsia="SassoonPrimaryInfant" w:hAnsi="Comic Sans MS" w:cs="SassoonPrimaryInfant"/>
                <w:b/>
                <w:sz w:val="20"/>
                <w:szCs w:val="20"/>
              </w:rPr>
              <w:t>emonstrate how sounds can be made higher or lower pitch.</w:t>
            </w:r>
          </w:p>
          <w:p w:rsidR="004421E7" w:rsidRPr="004421E7" w:rsidRDefault="004421E7" w:rsidP="004421E7">
            <w:pPr>
              <w:pStyle w:val="ListParagraph"/>
              <w:shd w:val="clear" w:color="auto" w:fill="FFFFFF" w:themeFill="background1"/>
              <w:ind w:right="300"/>
              <w:rPr>
                <w:rFonts w:ascii="Comic Sans MS" w:eastAsia="SassoonPrimaryInfant" w:hAnsi="Comic Sans MS" w:cs="SassoonPrimaryInfant"/>
                <w:b/>
                <w:sz w:val="20"/>
                <w:szCs w:val="20"/>
              </w:rPr>
            </w:pPr>
          </w:p>
        </w:tc>
        <w:tc>
          <w:tcPr>
            <w:tcW w:w="5003" w:type="dxa"/>
            <w:gridSpan w:val="2"/>
            <w:tcBorders>
              <w:top w:val="single" w:sz="18" w:space="0" w:color="auto"/>
              <w:left w:val="single" w:sz="18" w:space="0" w:color="auto"/>
              <w:bottom w:val="single" w:sz="18" w:space="0" w:color="auto"/>
              <w:right w:val="single" w:sz="18" w:space="0" w:color="auto"/>
            </w:tcBorders>
            <w:shd w:val="clear" w:color="auto" w:fill="FFFFFF" w:themeFill="background1"/>
          </w:tcPr>
          <w:p w:rsid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Technologies Targets</w:t>
            </w:r>
          </w:p>
          <w:p w:rsidR="009379DE" w:rsidRDefault="009379DE" w:rsidP="004421E7">
            <w:pPr>
              <w:shd w:val="clear" w:color="auto" w:fill="FFFFFF" w:themeFill="background1"/>
              <w:ind w:right="300"/>
              <w:jc w:val="center"/>
              <w:rPr>
                <w:rFonts w:ascii="Comic Sans MS" w:eastAsia="SassoonPrimaryInfant" w:hAnsi="Comic Sans MS" w:cs="SassoonPrimaryInfant"/>
                <w:b/>
                <w:sz w:val="20"/>
                <w:szCs w:val="20"/>
              </w:rPr>
            </w:pPr>
          </w:p>
          <w:p w:rsidR="009379DE" w:rsidRPr="009379DE" w:rsidRDefault="009379DE" w:rsidP="004421E7">
            <w:pPr>
              <w:pStyle w:val="ListParagraph"/>
              <w:numPr>
                <w:ilvl w:val="0"/>
                <w:numId w:val="6"/>
              </w:numPr>
              <w:shd w:val="clear" w:color="auto" w:fill="FFFFFF" w:themeFill="background1"/>
              <w:ind w:right="300"/>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Take appropriate action to ensure conservation of materials and resources, considering the impact of my actions on the environment.</w:t>
            </w:r>
          </w:p>
          <w:p w:rsidR="009379DE" w:rsidRPr="009379DE" w:rsidRDefault="009379DE" w:rsidP="004421E7">
            <w:pPr>
              <w:pStyle w:val="ListParagraph"/>
              <w:numPr>
                <w:ilvl w:val="0"/>
                <w:numId w:val="6"/>
              </w:numPr>
              <w:shd w:val="clear" w:color="auto" w:fill="FFFFFF" w:themeFill="background1"/>
              <w:ind w:right="300"/>
              <w:rPr>
                <w:rFonts w:ascii="Comic Sans MS" w:eastAsia="SassoonPrimaryInfant" w:hAnsi="Comic Sans MS" w:cs="SassoonPrimaryInfant"/>
                <w:b/>
                <w:sz w:val="18"/>
                <w:szCs w:val="20"/>
              </w:rPr>
            </w:pPr>
            <w:r w:rsidRPr="009379DE">
              <w:rPr>
                <w:rFonts w:ascii="Comic Sans MS" w:eastAsia="SassoonPrimaryInfant" w:hAnsi="Comic Sans MS" w:cs="SassoonPrimaryInfant"/>
                <w:b/>
                <w:sz w:val="20"/>
                <w:szCs w:val="20"/>
              </w:rPr>
              <w:t>Understand how technologies help provide for our needs and wa</w:t>
            </w:r>
            <w:r w:rsidR="006F523E">
              <w:rPr>
                <w:rFonts w:ascii="Comic Sans MS" w:eastAsia="SassoonPrimaryInfant" w:hAnsi="Comic Sans MS" w:cs="SassoonPrimaryInfant"/>
                <w:b/>
                <w:sz w:val="20"/>
                <w:szCs w:val="20"/>
              </w:rPr>
              <w:t>n</w:t>
            </w:r>
            <w:r w:rsidRPr="009379DE">
              <w:rPr>
                <w:rFonts w:ascii="Comic Sans MS" w:eastAsia="SassoonPrimaryInfant" w:hAnsi="Comic Sans MS" w:cs="SassoonPrimaryInfant"/>
                <w:b/>
                <w:sz w:val="20"/>
                <w:szCs w:val="20"/>
              </w:rPr>
              <w:t xml:space="preserve">ts, and how they can affect the environment </w:t>
            </w:r>
            <w:bookmarkStart w:id="0" w:name="_GoBack"/>
            <w:bookmarkEnd w:id="0"/>
            <w:r w:rsidRPr="009379DE">
              <w:rPr>
                <w:rFonts w:ascii="Comic Sans MS" w:eastAsia="SassoonPrimaryInfant" w:hAnsi="Comic Sans MS" w:cs="SassoonPrimaryInfant"/>
                <w:b/>
                <w:sz w:val="20"/>
                <w:szCs w:val="20"/>
              </w:rPr>
              <w:t>in which we live.</w:t>
            </w:r>
          </w:p>
        </w:tc>
      </w:tr>
      <w:tr w:rsidR="009379DE" w:rsidRPr="00050BD3" w:rsidTr="004421E7">
        <w:trPr>
          <w:trHeight w:val="2855"/>
        </w:trPr>
        <w:tc>
          <w:tcPr>
            <w:tcW w:w="5625" w:type="dxa"/>
            <w:gridSpan w:val="2"/>
            <w:tcBorders>
              <w:top w:val="single" w:sz="18" w:space="0" w:color="auto"/>
              <w:left w:val="single" w:sz="18" w:space="0" w:color="auto"/>
              <w:right w:val="single" w:sz="18" w:space="0" w:color="auto"/>
            </w:tcBorders>
          </w:tcPr>
          <w:p w:rsidR="009379DE" w:rsidRP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Expressive Arts Targets</w:t>
            </w:r>
          </w:p>
          <w:p w:rsidR="009379DE" w:rsidRDefault="009379DE" w:rsidP="009379DE">
            <w:pPr>
              <w:ind w:right="300"/>
              <w:rPr>
                <w:rFonts w:ascii="Comic Sans MS" w:eastAsia="SassoonPrimaryInfant" w:hAnsi="Comic Sans MS" w:cs="SassoonPrimaryInfant"/>
                <w:b/>
                <w:sz w:val="20"/>
                <w:szCs w:val="20"/>
              </w:rPr>
            </w:pPr>
          </w:p>
          <w:p w:rsidR="009379DE" w:rsidRDefault="009379DE" w:rsidP="009379DE">
            <w:pPr>
              <w:pStyle w:val="ListParagraph"/>
              <w:numPr>
                <w:ilvl w:val="0"/>
                <w:numId w:val="9"/>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Listen to a range of music and respond by discussing my thoughts and feelings.</w:t>
            </w:r>
          </w:p>
          <w:p w:rsidR="009379DE" w:rsidRPr="009379DE" w:rsidRDefault="009379DE" w:rsidP="009379DE">
            <w:pPr>
              <w:pStyle w:val="ListParagraph"/>
              <w:numPr>
                <w:ilvl w:val="0"/>
                <w:numId w:val="9"/>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Respond to the work of artists and designers by discussing my thoughts and feelings.</w:t>
            </w:r>
          </w:p>
        </w:tc>
        <w:tc>
          <w:tcPr>
            <w:tcW w:w="5003" w:type="dxa"/>
            <w:gridSpan w:val="2"/>
            <w:tcBorders>
              <w:top w:val="single" w:sz="18" w:space="0" w:color="auto"/>
              <w:left w:val="single" w:sz="18" w:space="0" w:color="auto"/>
              <w:right w:val="single" w:sz="18" w:space="0" w:color="auto"/>
            </w:tcBorders>
          </w:tcPr>
          <w:p w:rsid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RME Targets</w:t>
            </w:r>
          </w:p>
          <w:p w:rsidR="00F55465" w:rsidRDefault="00F55465" w:rsidP="00F55465">
            <w:pPr>
              <w:ind w:right="300"/>
              <w:rPr>
                <w:rFonts w:ascii="Comic Sans MS" w:eastAsia="SassoonPrimaryInfant" w:hAnsi="Comic Sans MS" w:cs="SassoonPrimaryInfant"/>
                <w:b/>
                <w:sz w:val="20"/>
                <w:szCs w:val="20"/>
              </w:rPr>
            </w:pPr>
          </w:p>
          <w:p w:rsidR="00F55465" w:rsidRPr="00F55465" w:rsidRDefault="00F55465" w:rsidP="00F55465">
            <w:pPr>
              <w:pStyle w:val="ListParagraph"/>
              <w:numPr>
                <w:ilvl w:val="0"/>
                <w:numId w:val="12"/>
              </w:numPr>
              <w:ind w:right="300"/>
              <w:rPr>
                <w:rFonts w:ascii="Comic Sans MS" w:eastAsia="SassoonPrimaryInfant" w:hAnsi="Comic Sans MS" w:cs="SassoonPrimaryInfant"/>
                <w:b/>
                <w:sz w:val="20"/>
                <w:szCs w:val="20"/>
              </w:rPr>
            </w:pPr>
            <w:r>
              <w:rPr>
                <w:rFonts w:ascii="Comic Sans MS" w:hAnsi="Comic Sans MS" w:cs="Arial"/>
                <w:b/>
                <w:sz w:val="20"/>
                <w:szCs w:val="20"/>
              </w:rPr>
              <w:t>Develop</w:t>
            </w:r>
            <w:r w:rsidRPr="00F55465">
              <w:rPr>
                <w:rFonts w:ascii="Comic Sans MS" w:hAnsi="Comic Sans MS" w:cs="Arial"/>
                <w:b/>
                <w:sz w:val="20"/>
                <w:szCs w:val="20"/>
              </w:rPr>
              <w:t xml:space="preserve"> my knowledge of the beliefs of world religions and my awareness of their role in Scottish society and the world.</w:t>
            </w:r>
          </w:p>
          <w:p w:rsidR="00F55465" w:rsidRPr="00F55465" w:rsidRDefault="00F55465" w:rsidP="00F55465">
            <w:pPr>
              <w:pStyle w:val="ListParagraph"/>
              <w:numPr>
                <w:ilvl w:val="0"/>
                <w:numId w:val="12"/>
              </w:numPr>
              <w:ind w:right="300"/>
              <w:rPr>
                <w:rFonts w:ascii="Comic Sans MS" w:eastAsia="SassoonPrimaryInfant" w:hAnsi="Comic Sans MS" w:cs="SassoonPrimaryInfant"/>
                <w:b/>
                <w:sz w:val="20"/>
                <w:szCs w:val="20"/>
              </w:rPr>
            </w:pPr>
            <w:r>
              <w:rPr>
                <w:rFonts w:ascii="Comic Sans MS" w:hAnsi="Comic Sans MS" w:cs="Arial"/>
                <w:b/>
                <w:sz w:val="20"/>
                <w:szCs w:val="20"/>
              </w:rPr>
              <w:t>Talk about my own beliefs or express them in other ways.</w:t>
            </w:r>
          </w:p>
          <w:p w:rsidR="00F55465" w:rsidRPr="00F55465" w:rsidRDefault="00F55465" w:rsidP="00F55465">
            <w:pPr>
              <w:pStyle w:val="ListParagraph"/>
              <w:numPr>
                <w:ilvl w:val="0"/>
                <w:numId w:val="12"/>
              </w:numPr>
              <w:ind w:right="300"/>
              <w:rPr>
                <w:rFonts w:ascii="Comic Sans MS" w:eastAsia="SassoonPrimaryInfant" w:hAnsi="Comic Sans MS" w:cs="SassoonPrimaryInfant"/>
                <w:b/>
                <w:sz w:val="20"/>
                <w:szCs w:val="20"/>
              </w:rPr>
            </w:pPr>
            <w:r>
              <w:rPr>
                <w:rFonts w:ascii="Comic Sans MS" w:hAnsi="Comic Sans MS" w:cs="Arial"/>
                <w:b/>
                <w:sz w:val="20"/>
                <w:szCs w:val="20"/>
              </w:rPr>
              <w:t>Develop</w:t>
            </w:r>
            <w:r w:rsidRPr="00F55465">
              <w:rPr>
                <w:rFonts w:ascii="Comic Sans MS" w:hAnsi="Comic Sans MS" w:cs="Arial"/>
                <w:b/>
                <w:sz w:val="20"/>
                <w:szCs w:val="20"/>
              </w:rPr>
              <w:t xml:space="preserve"> respect for others and my understanding of their beliefs and values. </w:t>
            </w:r>
            <w:r w:rsidRPr="00F55465">
              <w:rPr>
                <w:rFonts w:ascii="Comic Sans MS" w:hAnsi="Comic Sans MS" w:cs="Arial"/>
                <w:b/>
                <w:color w:val="5F497A"/>
                <w:sz w:val="20"/>
                <w:szCs w:val="20"/>
              </w:rPr>
              <w:t xml:space="preserve">                                                                       </w:t>
            </w:r>
          </w:p>
        </w:tc>
      </w:tr>
      <w:tr w:rsidR="009379DE" w:rsidRPr="009379DE" w:rsidTr="004421E7">
        <w:trPr>
          <w:trHeight w:val="2680"/>
        </w:trPr>
        <w:tc>
          <w:tcPr>
            <w:tcW w:w="3510" w:type="dxa"/>
            <w:tcBorders>
              <w:top w:val="single" w:sz="18" w:space="0" w:color="auto"/>
              <w:left w:val="single" w:sz="18" w:space="0" w:color="auto"/>
              <w:bottom w:val="single" w:sz="18" w:space="0" w:color="auto"/>
              <w:right w:val="single" w:sz="18" w:space="0" w:color="auto"/>
            </w:tcBorders>
          </w:tcPr>
          <w:p w:rsidR="009379DE" w:rsidRPr="009379DE" w:rsidRDefault="00F55465" w:rsidP="00F55465">
            <w:pPr>
              <w:ind w:right="300"/>
              <w:jc w:val="center"/>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Modern Languages Targets</w:t>
            </w:r>
          </w:p>
          <w:p w:rsidR="009379DE" w:rsidRPr="009379DE" w:rsidRDefault="009379DE" w:rsidP="009379DE">
            <w:pPr>
              <w:ind w:right="300"/>
              <w:jc w:val="center"/>
              <w:rPr>
                <w:rFonts w:ascii="Comic Sans MS" w:eastAsia="SassoonPrimaryInfant" w:hAnsi="Comic Sans MS" w:cs="SassoonPrimaryInfant"/>
                <w:b/>
                <w:sz w:val="20"/>
                <w:szCs w:val="20"/>
              </w:rPr>
            </w:pPr>
          </w:p>
          <w:p w:rsidR="009379DE" w:rsidRDefault="00F55465" w:rsidP="00F55465">
            <w:pPr>
              <w:pStyle w:val="ListParagraph"/>
              <w:numPr>
                <w:ilvl w:val="0"/>
                <w:numId w:val="13"/>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Ask and answer simple questions to share understanding.</w:t>
            </w:r>
          </w:p>
          <w:p w:rsidR="00F55465" w:rsidRPr="00F55465" w:rsidRDefault="00F55465" w:rsidP="00F55465">
            <w:pPr>
              <w:pStyle w:val="ListParagraph"/>
              <w:numPr>
                <w:ilvl w:val="0"/>
                <w:numId w:val="13"/>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Experience a variety of simple texts.</w:t>
            </w:r>
          </w:p>
          <w:p w:rsidR="00F55465" w:rsidRPr="009379DE" w:rsidRDefault="00F55465" w:rsidP="00F55465">
            <w:pPr>
              <w:ind w:right="300"/>
              <w:rPr>
                <w:rFonts w:ascii="Comic Sans MS" w:eastAsia="SassoonPrimaryInfant" w:hAnsi="Comic Sans MS" w:cs="SassoonPrimaryInfant"/>
                <w:b/>
                <w:sz w:val="20"/>
                <w:szCs w:val="20"/>
              </w:rPr>
            </w:pPr>
          </w:p>
          <w:p w:rsidR="009379DE" w:rsidRPr="009379DE" w:rsidRDefault="009379DE" w:rsidP="009379DE">
            <w:pPr>
              <w:ind w:right="300"/>
              <w:jc w:val="center"/>
              <w:rPr>
                <w:rFonts w:ascii="Comic Sans MS" w:eastAsia="SassoonPrimaryInfant" w:hAnsi="Comic Sans MS" w:cs="SassoonPrimaryInfant"/>
                <w:b/>
                <w:sz w:val="20"/>
                <w:szCs w:val="20"/>
              </w:rPr>
            </w:pPr>
          </w:p>
          <w:p w:rsidR="009379DE" w:rsidRPr="009379DE" w:rsidRDefault="009379DE" w:rsidP="009379DE">
            <w:pPr>
              <w:ind w:right="300"/>
              <w:rPr>
                <w:rFonts w:ascii="Comic Sans MS" w:eastAsia="SassoonPrimaryInfant" w:hAnsi="Comic Sans MS" w:cs="SassoonPrimaryInfant"/>
                <w:b/>
                <w:sz w:val="20"/>
                <w:szCs w:val="20"/>
              </w:rPr>
            </w:pPr>
            <w:bookmarkStart w:id="1" w:name="_gjdgxs" w:colFirst="0" w:colLast="0"/>
            <w:bookmarkEnd w:id="1"/>
          </w:p>
        </w:tc>
        <w:tc>
          <w:tcPr>
            <w:tcW w:w="3780" w:type="dxa"/>
            <w:gridSpan w:val="2"/>
            <w:tcBorders>
              <w:top w:val="single" w:sz="18" w:space="0" w:color="auto"/>
              <w:left w:val="single" w:sz="18" w:space="0" w:color="auto"/>
              <w:bottom w:val="single" w:sz="18" w:space="0" w:color="auto"/>
              <w:right w:val="single" w:sz="18" w:space="0" w:color="auto"/>
            </w:tcBorders>
          </w:tcPr>
          <w:p w:rsid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 xml:space="preserve">Skills </w:t>
            </w:r>
          </w:p>
          <w:p w:rsidR="002A61CF" w:rsidRDefault="002A61CF" w:rsidP="009379DE">
            <w:pPr>
              <w:ind w:right="300"/>
              <w:jc w:val="center"/>
              <w:rPr>
                <w:rFonts w:ascii="Comic Sans MS" w:eastAsia="SassoonPrimaryInfant" w:hAnsi="Comic Sans MS" w:cs="SassoonPrimaryInfant"/>
                <w:b/>
                <w:sz w:val="20"/>
                <w:szCs w:val="20"/>
              </w:rPr>
            </w:pPr>
          </w:p>
          <w:p w:rsidR="002A61CF" w:rsidRDefault="002A61CF" w:rsidP="002A61CF">
            <w:pPr>
              <w:pStyle w:val="ListParagraph"/>
              <w:numPr>
                <w:ilvl w:val="0"/>
                <w:numId w:val="11"/>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LIFE – creativity - curiosity</w:t>
            </w:r>
          </w:p>
          <w:p w:rsidR="002A61CF" w:rsidRDefault="002A61CF" w:rsidP="002A61CF">
            <w:pPr>
              <w:pStyle w:val="ListParagraph"/>
              <w:numPr>
                <w:ilvl w:val="0"/>
                <w:numId w:val="11"/>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LEARNING – evaluating</w:t>
            </w:r>
          </w:p>
          <w:p w:rsidR="002A61CF" w:rsidRDefault="002A61CF" w:rsidP="002A61CF">
            <w:pPr>
              <w:pStyle w:val="ListParagraph"/>
              <w:numPr>
                <w:ilvl w:val="0"/>
                <w:numId w:val="11"/>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WORK – thinking creatively</w:t>
            </w:r>
          </w:p>
          <w:p w:rsidR="002A61CF" w:rsidRPr="002A61CF" w:rsidRDefault="002A61CF" w:rsidP="002A61CF">
            <w:pPr>
              <w:ind w:left="360" w:right="300"/>
              <w:rPr>
                <w:rFonts w:ascii="Comic Sans MS" w:eastAsia="SassoonPrimaryInfant" w:hAnsi="Comic Sans MS" w:cs="SassoonPrimaryInfant"/>
                <w:b/>
                <w:sz w:val="20"/>
                <w:szCs w:val="20"/>
              </w:rPr>
            </w:pPr>
          </w:p>
        </w:tc>
        <w:tc>
          <w:tcPr>
            <w:tcW w:w="3338" w:type="dxa"/>
            <w:tcBorders>
              <w:top w:val="single" w:sz="18" w:space="0" w:color="auto"/>
              <w:left w:val="single" w:sz="18" w:space="0" w:color="auto"/>
              <w:bottom w:val="single" w:sz="18" w:space="0" w:color="auto"/>
              <w:right w:val="single" w:sz="18" w:space="0" w:color="auto"/>
            </w:tcBorders>
          </w:tcPr>
          <w:p w:rsidR="009379DE" w:rsidRDefault="009379DE" w:rsidP="009379DE">
            <w:pPr>
              <w:ind w:right="300"/>
              <w:jc w:val="center"/>
              <w:rPr>
                <w:rFonts w:ascii="Comic Sans MS" w:eastAsia="SassoonPrimaryInfant" w:hAnsi="Comic Sans MS" w:cs="SassoonPrimaryInfant"/>
                <w:b/>
                <w:sz w:val="20"/>
                <w:szCs w:val="20"/>
              </w:rPr>
            </w:pPr>
            <w:r w:rsidRPr="009379DE">
              <w:rPr>
                <w:rFonts w:ascii="Comic Sans MS" w:eastAsia="SassoonPrimaryInfant" w:hAnsi="Comic Sans MS" w:cs="SassoonPrimaryInfant"/>
                <w:b/>
                <w:sz w:val="20"/>
                <w:szCs w:val="20"/>
              </w:rPr>
              <w:t>RRS</w:t>
            </w:r>
            <w:r w:rsidR="002A61CF">
              <w:rPr>
                <w:rFonts w:ascii="Comic Sans MS" w:eastAsia="SassoonPrimaryInfant" w:hAnsi="Comic Sans MS" w:cs="SassoonPrimaryInfant"/>
                <w:b/>
                <w:sz w:val="20"/>
                <w:szCs w:val="20"/>
              </w:rPr>
              <w:t xml:space="preserve"> and Global Goals</w:t>
            </w:r>
          </w:p>
          <w:p w:rsidR="002A61CF" w:rsidRDefault="002A61CF" w:rsidP="009379DE">
            <w:pPr>
              <w:ind w:right="300"/>
              <w:jc w:val="center"/>
              <w:rPr>
                <w:rFonts w:ascii="Comic Sans MS" w:eastAsia="SassoonPrimaryInfant" w:hAnsi="Comic Sans MS" w:cs="SassoonPrimaryInfant"/>
                <w:b/>
                <w:sz w:val="20"/>
                <w:szCs w:val="20"/>
              </w:rPr>
            </w:pPr>
          </w:p>
          <w:p w:rsidR="002A61CF" w:rsidRDefault="002A61CF" w:rsidP="002A61CF">
            <w:pPr>
              <w:pStyle w:val="ListParagraph"/>
              <w:numPr>
                <w:ilvl w:val="0"/>
                <w:numId w:val="10"/>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Article 6 – Life, survival and development</w:t>
            </w:r>
          </w:p>
          <w:p w:rsidR="002A61CF" w:rsidRDefault="002A61CF" w:rsidP="002A61CF">
            <w:pPr>
              <w:pStyle w:val="ListParagraph"/>
              <w:numPr>
                <w:ilvl w:val="0"/>
                <w:numId w:val="10"/>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Article 3 – Best interest of the child</w:t>
            </w:r>
          </w:p>
          <w:p w:rsidR="002A61CF" w:rsidRDefault="002A61CF" w:rsidP="002A61CF">
            <w:pPr>
              <w:pStyle w:val="ListParagraph"/>
              <w:numPr>
                <w:ilvl w:val="0"/>
                <w:numId w:val="10"/>
              </w:numPr>
              <w:ind w:right="300"/>
              <w:rPr>
                <w:rFonts w:ascii="Comic Sans MS" w:eastAsia="SassoonPrimaryInfant" w:hAnsi="Comic Sans MS" w:cs="SassoonPrimaryInfant"/>
                <w:b/>
                <w:sz w:val="20"/>
                <w:szCs w:val="20"/>
              </w:rPr>
            </w:pPr>
            <w:r>
              <w:rPr>
                <w:rFonts w:ascii="Comic Sans MS" w:eastAsia="SassoonPrimaryInfant" w:hAnsi="Comic Sans MS" w:cs="SassoonPrimaryInfant"/>
                <w:b/>
                <w:sz w:val="20"/>
                <w:szCs w:val="20"/>
              </w:rPr>
              <w:t>12 – Responsible Consumption</w:t>
            </w:r>
          </w:p>
          <w:p w:rsidR="009379DE" w:rsidRPr="002A61CF" w:rsidRDefault="002A61CF" w:rsidP="001A3859">
            <w:pPr>
              <w:pStyle w:val="ListParagraph"/>
              <w:numPr>
                <w:ilvl w:val="0"/>
                <w:numId w:val="10"/>
              </w:numPr>
              <w:ind w:right="300"/>
              <w:rPr>
                <w:rFonts w:ascii="Comic Sans MS" w:eastAsia="SassoonPrimaryInfant" w:hAnsi="Comic Sans MS" w:cs="SassoonPrimaryInfant"/>
                <w:sz w:val="20"/>
                <w:szCs w:val="20"/>
              </w:rPr>
            </w:pPr>
            <w:r w:rsidRPr="002A61CF">
              <w:rPr>
                <w:rFonts w:ascii="Comic Sans MS" w:eastAsia="SassoonPrimaryInfant" w:hAnsi="Comic Sans MS" w:cs="SassoonPrimaryInfant"/>
                <w:b/>
                <w:sz w:val="20"/>
                <w:szCs w:val="20"/>
              </w:rPr>
              <w:t>7 – Renewable Energy</w:t>
            </w:r>
          </w:p>
          <w:p w:rsidR="009379DE" w:rsidRPr="009379DE" w:rsidRDefault="009379DE" w:rsidP="009379DE">
            <w:pPr>
              <w:rPr>
                <w:rFonts w:ascii="Comic Sans MS" w:eastAsia="SassoonPrimaryInfant" w:hAnsi="Comic Sans MS" w:cs="SassoonPrimaryInfant"/>
                <w:sz w:val="20"/>
                <w:szCs w:val="20"/>
              </w:rPr>
            </w:pPr>
          </w:p>
        </w:tc>
      </w:tr>
    </w:tbl>
    <w:p w:rsidR="00484E47" w:rsidRPr="00050BD3" w:rsidRDefault="00484E47">
      <w:pPr>
        <w:rPr>
          <w:rFonts w:ascii="Comic Sans MS" w:hAnsi="Comic Sans MS"/>
          <w:sz w:val="22"/>
        </w:rPr>
      </w:pPr>
    </w:p>
    <w:p w:rsidR="00484E47" w:rsidRPr="009379DE" w:rsidRDefault="00484E47">
      <w:pPr>
        <w:rPr>
          <w:rFonts w:ascii="Comic Sans MS" w:hAnsi="Comic Sans MS"/>
          <w:sz w:val="20"/>
        </w:rPr>
      </w:pPr>
    </w:p>
    <w:tbl>
      <w:tblPr>
        <w:tblStyle w:val="a0"/>
        <w:tblW w:w="10622" w:type="dxa"/>
        <w:tblInd w:w="-1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75"/>
        <w:gridCol w:w="5147"/>
      </w:tblGrid>
      <w:tr w:rsidR="00484E47" w:rsidRPr="009379DE" w:rsidTr="004421E7">
        <w:trPr>
          <w:trHeight w:val="440"/>
        </w:trPr>
        <w:tc>
          <w:tcPr>
            <w:tcW w:w="10622" w:type="dxa"/>
            <w:gridSpan w:val="2"/>
            <w:tcBorders>
              <w:top w:val="single" w:sz="18" w:space="0" w:color="auto"/>
              <w:left w:val="single" w:sz="18" w:space="0" w:color="auto"/>
              <w:right w:val="single" w:sz="18" w:space="0" w:color="auto"/>
            </w:tcBorders>
            <w:shd w:val="clear" w:color="auto" w:fill="CCCCCC"/>
            <w:tcMar>
              <w:top w:w="100" w:type="dxa"/>
              <w:left w:w="100" w:type="dxa"/>
              <w:bottom w:w="100" w:type="dxa"/>
              <w:right w:w="100" w:type="dxa"/>
            </w:tcMar>
          </w:tcPr>
          <w:p w:rsidR="00484E47" w:rsidRPr="009379DE" w:rsidRDefault="00050BD3">
            <w:pPr>
              <w:widowControl w:val="0"/>
              <w:rPr>
                <w:rFonts w:ascii="Comic Sans MS" w:hAnsi="Comic Sans MS"/>
                <w:b/>
                <w:sz w:val="20"/>
              </w:rPr>
            </w:pPr>
            <w:r w:rsidRPr="009379DE">
              <w:rPr>
                <w:rFonts w:ascii="Comic Sans MS" w:hAnsi="Comic Sans MS"/>
                <w:b/>
                <w:sz w:val="20"/>
              </w:rPr>
              <w:t>Key Assessment Tasks:</w:t>
            </w:r>
          </w:p>
        </w:tc>
      </w:tr>
      <w:tr w:rsidR="00484E47" w:rsidRPr="00050BD3" w:rsidTr="004421E7">
        <w:tc>
          <w:tcPr>
            <w:tcW w:w="5475" w:type="dxa"/>
            <w:tcBorders>
              <w:top w:val="single" w:sz="18" w:space="0" w:color="auto"/>
              <w:left w:val="single" w:sz="18" w:space="0" w:color="auto"/>
              <w:bottom w:val="single" w:sz="18" w:space="0" w:color="auto"/>
              <w:right w:val="single" w:sz="18" w:space="0" w:color="auto"/>
            </w:tcBorders>
            <w:shd w:val="clear" w:color="auto" w:fill="auto"/>
            <w:tcMar>
              <w:top w:w="100" w:type="dxa"/>
              <w:left w:w="100" w:type="dxa"/>
              <w:bottom w:w="100" w:type="dxa"/>
              <w:right w:w="100" w:type="dxa"/>
            </w:tcMar>
          </w:tcPr>
          <w:p w:rsidR="00484E47" w:rsidRPr="00A06CE3" w:rsidRDefault="00A06CE3">
            <w:pPr>
              <w:spacing w:line="261" w:lineRule="auto"/>
              <w:rPr>
                <w:rFonts w:ascii="Comic Sans MS" w:eastAsia="Arial" w:hAnsi="Comic Sans MS" w:cs="Arial"/>
                <w:b/>
                <w:sz w:val="20"/>
                <w:szCs w:val="20"/>
              </w:rPr>
            </w:pPr>
            <w:r w:rsidRPr="00A06CE3">
              <w:rPr>
                <w:rFonts w:ascii="Comic Sans MS" w:eastAsia="Arial" w:hAnsi="Comic Sans MS" w:cs="Arial"/>
                <w:b/>
                <w:sz w:val="20"/>
                <w:szCs w:val="20"/>
              </w:rPr>
              <w:t>Research and plan a science experiment/activity to demonstrate to the class, based on the learning we have done.</w:t>
            </w:r>
          </w:p>
          <w:p w:rsidR="00484E47" w:rsidRPr="00050BD3" w:rsidRDefault="00484E47">
            <w:pPr>
              <w:widowControl w:val="0"/>
              <w:rPr>
                <w:rFonts w:ascii="Comic Sans MS" w:hAnsi="Comic Sans MS"/>
                <w:sz w:val="22"/>
              </w:rPr>
            </w:pPr>
          </w:p>
        </w:tc>
        <w:tc>
          <w:tcPr>
            <w:tcW w:w="5147" w:type="dxa"/>
            <w:tcBorders>
              <w:top w:val="single" w:sz="18" w:space="0" w:color="auto"/>
              <w:left w:val="single" w:sz="18" w:space="0" w:color="auto"/>
              <w:bottom w:val="single" w:sz="18" w:space="0" w:color="auto"/>
              <w:right w:val="single" w:sz="18" w:space="0" w:color="auto"/>
            </w:tcBorders>
            <w:shd w:val="clear" w:color="auto" w:fill="auto"/>
            <w:tcMar>
              <w:top w:w="100" w:type="dxa"/>
              <w:left w:w="100" w:type="dxa"/>
              <w:bottom w:w="100" w:type="dxa"/>
              <w:right w:w="100" w:type="dxa"/>
            </w:tcMar>
          </w:tcPr>
          <w:p w:rsidR="00484E47" w:rsidRPr="00A06CE3" w:rsidRDefault="00A06CE3">
            <w:pPr>
              <w:widowControl w:val="0"/>
              <w:rPr>
                <w:rFonts w:ascii="Comic Sans MS" w:hAnsi="Comic Sans MS"/>
                <w:b/>
                <w:sz w:val="20"/>
                <w:szCs w:val="20"/>
              </w:rPr>
            </w:pPr>
            <w:r>
              <w:rPr>
                <w:rFonts w:ascii="Comic Sans MS" w:hAnsi="Comic Sans MS"/>
                <w:b/>
                <w:sz w:val="20"/>
                <w:szCs w:val="20"/>
              </w:rPr>
              <w:t>Demonstrating an understanding of timetables through planning a journey using technology</w:t>
            </w:r>
            <w:r w:rsidR="00F053F5">
              <w:rPr>
                <w:rFonts w:ascii="Comic Sans MS" w:hAnsi="Comic Sans MS"/>
                <w:b/>
                <w:sz w:val="20"/>
                <w:szCs w:val="20"/>
              </w:rPr>
              <w:t xml:space="preserve"> and sharing their understanding in a way of their choice.</w:t>
            </w:r>
          </w:p>
        </w:tc>
      </w:tr>
    </w:tbl>
    <w:p w:rsidR="00484E47" w:rsidRPr="00050BD3" w:rsidRDefault="00484E47">
      <w:pPr>
        <w:rPr>
          <w:rFonts w:ascii="Comic Sans MS" w:hAnsi="Comic Sans MS"/>
          <w:sz w:val="22"/>
        </w:rPr>
      </w:pPr>
    </w:p>
    <w:sectPr w:rsidR="00484E47" w:rsidRPr="00050BD3">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assoonPrimaryInfant">
    <w:altName w:val="Times New Roman"/>
    <w:charset w:val="00"/>
    <w:family w:val="auto"/>
    <w:pitch w:val="variable"/>
    <w:sig w:usb0="00000083" w:usb1="00000000" w:usb2="00000000" w:usb3="00000000" w:csb0="00000009"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390EA2"/>
    <w:multiLevelType w:val="hybridMultilevel"/>
    <w:tmpl w:val="1BCE1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EB2072"/>
    <w:multiLevelType w:val="hybridMultilevel"/>
    <w:tmpl w:val="CE261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B1521F"/>
    <w:multiLevelType w:val="hybridMultilevel"/>
    <w:tmpl w:val="54909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177B07"/>
    <w:multiLevelType w:val="hybridMultilevel"/>
    <w:tmpl w:val="01022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3E34D6"/>
    <w:multiLevelType w:val="hybridMultilevel"/>
    <w:tmpl w:val="503C8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1C0E8C"/>
    <w:multiLevelType w:val="hybridMultilevel"/>
    <w:tmpl w:val="7D4E7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B12ECD"/>
    <w:multiLevelType w:val="hybridMultilevel"/>
    <w:tmpl w:val="340E6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D57751"/>
    <w:multiLevelType w:val="hybridMultilevel"/>
    <w:tmpl w:val="3AFC4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383C69"/>
    <w:multiLevelType w:val="multilevel"/>
    <w:tmpl w:val="85CED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B57E5B"/>
    <w:multiLevelType w:val="hybridMultilevel"/>
    <w:tmpl w:val="9C1C4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963C12"/>
    <w:multiLevelType w:val="hybridMultilevel"/>
    <w:tmpl w:val="7A1C0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7278B7"/>
    <w:multiLevelType w:val="hybridMultilevel"/>
    <w:tmpl w:val="A96C2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184223"/>
    <w:multiLevelType w:val="hybridMultilevel"/>
    <w:tmpl w:val="F02C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8535468"/>
    <w:multiLevelType w:val="hybridMultilevel"/>
    <w:tmpl w:val="B78E37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0"/>
  </w:num>
  <w:num w:numId="4">
    <w:abstractNumId w:val="13"/>
  </w:num>
  <w:num w:numId="5">
    <w:abstractNumId w:val="6"/>
  </w:num>
  <w:num w:numId="6">
    <w:abstractNumId w:val="7"/>
  </w:num>
  <w:num w:numId="7">
    <w:abstractNumId w:val="1"/>
  </w:num>
  <w:num w:numId="8">
    <w:abstractNumId w:val="8"/>
  </w:num>
  <w:num w:numId="9">
    <w:abstractNumId w:val="4"/>
  </w:num>
  <w:num w:numId="10">
    <w:abstractNumId w:val="11"/>
  </w:num>
  <w:num w:numId="11">
    <w:abstractNumId w:val="5"/>
  </w:num>
  <w:num w:numId="12">
    <w:abstractNumId w:val="12"/>
  </w:num>
  <w:num w:numId="13">
    <w:abstractNumId w:val="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E47"/>
    <w:rsid w:val="00050BD3"/>
    <w:rsid w:val="000A1C43"/>
    <w:rsid w:val="002A61CF"/>
    <w:rsid w:val="002D31B4"/>
    <w:rsid w:val="004421E7"/>
    <w:rsid w:val="00484E47"/>
    <w:rsid w:val="005A4BFE"/>
    <w:rsid w:val="006F523E"/>
    <w:rsid w:val="008B03B6"/>
    <w:rsid w:val="009304DD"/>
    <w:rsid w:val="009379DE"/>
    <w:rsid w:val="00A06CE3"/>
    <w:rsid w:val="00A75BC6"/>
    <w:rsid w:val="00AE5A61"/>
    <w:rsid w:val="00BB514D"/>
    <w:rsid w:val="00BE28F9"/>
    <w:rsid w:val="00CB2294"/>
    <w:rsid w:val="00F053F5"/>
    <w:rsid w:val="00F554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67D20"/>
  <w15:docId w15:val="{64399A29-BD81-4302-831F-6673411BF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050BD3"/>
    <w:pPr>
      <w:ind w:left="720"/>
      <w:contextualSpacing/>
    </w:pPr>
  </w:style>
  <w:style w:type="paragraph" w:styleId="NormalWeb">
    <w:name w:val="Normal (Web)"/>
    <w:basedOn w:val="Normal"/>
    <w:uiPriority w:val="99"/>
    <w:unhideWhenUsed/>
    <w:rsid w:val="009379DE"/>
    <w:pPr>
      <w:spacing w:before="100" w:beforeAutospacing="1" w:after="100" w:afterAutospacing="1"/>
    </w:pPr>
  </w:style>
  <w:style w:type="paragraph" w:styleId="BalloonText">
    <w:name w:val="Balloon Text"/>
    <w:basedOn w:val="Normal"/>
    <w:link w:val="BalloonTextChar"/>
    <w:uiPriority w:val="99"/>
    <w:semiHidden/>
    <w:unhideWhenUsed/>
    <w:rsid w:val="004421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1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05217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507</TotalTime>
  <Pages>2</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Shona McCormick - Crown Primary</dc:creator>
  <cp:lastModifiedBy>Shona McCormick - Crown Primary</cp:lastModifiedBy>
  <cp:revision>12</cp:revision>
  <cp:lastPrinted>2020-01-10T08:59:00Z</cp:lastPrinted>
  <dcterms:created xsi:type="dcterms:W3CDTF">2019-12-13T11:25:00Z</dcterms:created>
  <dcterms:modified xsi:type="dcterms:W3CDTF">2020-01-10T11:08:00Z</dcterms:modified>
</cp:coreProperties>
</file>